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F9" w:rsidRPr="00CC00F9" w:rsidRDefault="00CC00F9" w:rsidP="00CC00F9">
      <w:pPr>
        <w:spacing w:before="100" w:beforeAutospacing="1" w:after="100" w:afterAutospacing="1" w:line="384" w:lineRule="atLeast"/>
        <w:rPr>
          <w:rFonts w:ascii="Helvetica" w:eastAsia="Times New Roman" w:hAnsi="Helvetica" w:cs="Times New Roman"/>
          <w:color w:val="000000"/>
          <w:sz w:val="20"/>
          <w:szCs w:val="20"/>
        </w:rPr>
      </w:pPr>
      <w:r w:rsidRPr="00CC00F9">
        <w:rPr>
          <w:rFonts w:ascii="Helvetica" w:eastAsia="Times New Roman" w:hAnsi="Helvetica" w:cs="Times New Roman"/>
          <w:color w:val="000000"/>
          <w:sz w:val="20"/>
          <w:szCs w:val="20"/>
        </w:rPr>
        <w:t>This webinar will discuss the journey of the cancer experience, the emotional roller coaster of cancer, grieving the past and finding new future hopes and dreams, how to deal with those "negative" thoughts and strategies to manage fears before medical appointments and scans.</w:t>
      </w:r>
      <w:bookmarkStart w:id="0" w:name="_GoBack"/>
      <w:bookmarkEnd w:id="0"/>
    </w:p>
    <w:p w:rsidR="00CC00F9" w:rsidRPr="00CC00F9" w:rsidRDefault="00CC00F9" w:rsidP="00CC00F9">
      <w:pPr>
        <w:spacing w:before="100" w:beforeAutospacing="1" w:after="100" w:afterAutospacing="1" w:line="384" w:lineRule="atLeast"/>
        <w:rPr>
          <w:rFonts w:ascii="Helvetica" w:eastAsia="Times New Roman" w:hAnsi="Helvetica" w:cs="Times New Roman"/>
          <w:color w:val="000000"/>
          <w:sz w:val="20"/>
          <w:szCs w:val="20"/>
        </w:rPr>
      </w:pPr>
      <w:r>
        <w:rPr>
          <w:rFonts w:ascii="Helvetica" w:eastAsia="Times New Roman" w:hAnsi="Helvetica" w:cs="Times New Roman"/>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333500" cy="1571625"/>
            <wp:effectExtent l="0" t="0" r="0" b="9525"/>
            <wp:wrapSquare wrapText="bothSides"/>
            <wp:docPr id="10" name="Picture 10" descr="BHar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Hart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0F9">
        <w:rPr>
          <w:rFonts w:ascii="Helvetica" w:eastAsia="Times New Roman" w:hAnsi="Helvetica" w:cs="Times New Roman"/>
          <w:b/>
          <w:bCs/>
          <w:color w:val="000000"/>
          <w:sz w:val="20"/>
          <w:szCs w:val="20"/>
        </w:rPr>
        <w:t xml:space="preserve">Brenda Hartman, </w:t>
      </w:r>
      <w:proofErr w:type="spellStart"/>
      <w:r w:rsidRPr="00CC00F9">
        <w:rPr>
          <w:rFonts w:ascii="Helvetica" w:eastAsia="Times New Roman" w:hAnsi="Helvetica" w:cs="Times New Roman"/>
          <w:b/>
          <w:bCs/>
          <w:color w:val="000000"/>
          <w:sz w:val="20"/>
          <w:szCs w:val="20"/>
        </w:rPr>
        <w:t>MSW</w:t>
      </w:r>
      <w:proofErr w:type="spellEnd"/>
      <w:r w:rsidRPr="00CC00F9">
        <w:rPr>
          <w:rFonts w:ascii="Helvetica" w:eastAsia="Times New Roman" w:hAnsi="Helvetica" w:cs="Times New Roman"/>
          <w:b/>
          <w:bCs/>
          <w:color w:val="000000"/>
          <w:sz w:val="20"/>
          <w:szCs w:val="20"/>
        </w:rPr>
        <w:t xml:space="preserve">, </w:t>
      </w:r>
      <w:proofErr w:type="spellStart"/>
      <w:r w:rsidRPr="00CC00F9">
        <w:rPr>
          <w:rFonts w:ascii="Helvetica" w:eastAsia="Times New Roman" w:hAnsi="Helvetica" w:cs="Times New Roman"/>
          <w:b/>
          <w:bCs/>
          <w:color w:val="000000"/>
          <w:sz w:val="20"/>
          <w:szCs w:val="20"/>
        </w:rPr>
        <w:t>LICSW</w:t>
      </w:r>
      <w:proofErr w:type="spellEnd"/>
      <w:r w:rsidRPr="00CC00F9">
        <w:rPr>
          <w:rFonts w:ascii="Helvetica" w:eastAsia="Times New Roman" w:hAnsi="Helvetica" w:cs="Times New Roman"/>
          <w:b/>
          <w:bCs/>
          <w:color w:val="000000"/>
          <w:sz w:val="20"/>
          <w:szCs w:val="20"/>
        </w:rPr>
        <w:t>,</w:t>
      </w:r>
      <w:r w:rsidRPr="00CC00F9">
        <w:rPr>
          <w:rFonts w:ascii="Helvetica" w:eastAsia="Times New Roman" w:hAnsi="Helvetica" w:cs="Times New Roman"/>
          <w:color w:val="000000"/>
          <w:sz w:val="20"/>
          <w:szCs w:val="20"/>
        </w:rPr>
        <w:t> is a developmental psychotherapist with a specialization in oncology. She is the author of two books: </w:t>
      </w:r>
      <w:r w:rsidRPr="00CC00F9">
        <w:rPr>
          <w:rFonts w:ascii="Helvetica" w:eastAsia="Times New Roman" w:hAnsi="Helvetica" w:cs="Times New Roman"/>
          <w:i/>
          <w:iCs/>
          <w:color w:val="000000"/>
          <w:sz w:val="20"/>
          <w:szCs w:val="20"/>
        </w:rPr>
        <w:t>Tell ‘</w:t>
      </w:r>
      <w:proofErr w:type="spellStart"/>
      <w:r w:rsidRPr="00CC00F9">
        <w:rPr>
          <w:rFonts w:ascii="Helvetica" w:eastAsia="Times New Roman" w:hAnsi="Helvetica" w:cs="Times New Roman"/>
          <w:i/>
          <w:iCs/>
          <w:color w:val="000000"/>
          <w:sz w:val="20"/>
          <w:szCs w:val="20"/>
        </w:rPr>
        <w:t>em</w:t>
      </w:r>
      <w:proofErr w:type="spellEnd"/>
      <w:r w:rsidRPr="00CC00F9">
        <w:rPr>
          <w:rFonts w:ascii="Helvetica" w:eastAsia="Times New Roman" w:hAnsi="Helvetica" w:cs="Times New Roman"/>
          <w:i/>
          <w:iCs/>
          <w:color w:val="000000"/>
          <w:sz w:val="20"/>
          <w:szCs w:val="20"/>
        </w:rPr>
        <w:t xml:space="preserve"> Charlie Sent ‘</w:t>
      </w:r>
      <w:proofErr w:type="spellStart"/>
      <w:r w:rsidRPr="00CC00F9">
        <w:rPr>
          <w:rFonts w:ascii="Helvetica" w:eastAsia="Times New Roman" w:hAnsi="Helvetica" w:cs="Times New Roman"/>
          <w:i/>
          <w:iCs/>
          <w:color w:val="000000"/>
          <w:sz w:val="20"/>
          <w:szCs w:val="20"/>
        </w:rPr>
        <w:t>Ya</w:t>
      </w:r>
      <w:proofErr w:type="spellEnd"/>
      <w:r w:rsidRPr="00CC00F9">
        <w:rPr>
          <w:rFonts w:ascii="Helvetica" w:eastAsia="Times New Roman" w:hAnsi="Helvetica" w:cs="Times New Roman"/>
          <w:color w:val="000000"/>
          <w:sz w:val="20"/>
          <w:szCs w:val="20"/>
        </w:rPr>
        <w:t>, </w:t>
      </w:r>
      <w:r w:rsidRPr="00CC00F9">
        <w:rPr>
          <w:rFonts w:ascii="Helvetica" w:eastAsia="Times New Roman" w:hAnsi="Helvetica" w:cs="Times New Roman"/>
          <w:i/>
          <w:iCs/>
          <w:color w:val="000000"/>
          <w:sz w:val="20"/>
          <w:szCs w:val="20"/>
        </w:rPr>
        <w:t>Nine stories of healing and death</w:t>
      </w:r>
      <w:r w:rsidRPr="00CC00F9">
        <w:rPr>
          <w:rFonts w:ascii="Helvetica" w:eastAsia="Times New Roman" w:hAnsi="Helvetica" w:cs="Times New Roman"/>
          <w:color w:val="000000"/>
          <w:sz w:val="20"/>
          <w:szCs w:val="20"/>
        </w:rPr>
        <w:t>, and a children’s grief book: </w:t>
      </w:r>
      <w:r w:rsidRPr="00CC00F9">
        <w:rPr>
          <w:rFonts w:ascii="Helvetica" w:eastAsia="Times New Roman" w:hAnsi="Helvetica" w:cs="Times New Roman"/>
          <w:i/>
          <w:iCs/>
          <w:color w:val="000000"/>
          <w:sz w:val="20"/>
          <w:szCs w:val="20"/>
        </w:rPr>
        <w:t>The Golden Thread, A true story of death, grief and healing.</w:t>
      </w:r>
    </w:p>
    <w:p w:rsidR="00CC00F9" w:rsidRPr="00CC00F9" w:rsidRDefault="00CC00F9" w:rsidP="00CC00F9">
      <w:pPr>
        <w:spacing w:before="100" w:beforeAutospacing="1" w:after="100" w:afterAutospacing="1" w:line="384" w:lineRule="atLeast"/>
        <w:rPr>
          <w:rFonts w:ascii="Helvetica" w:eastAsia="Times New Roman" w:hAnsi="Helvetica" w:cs="Times New Roman"/>
          <w:color w:val="000000"/>
          <w:sz w:val="20"/>
          <w:szCs w:val="20"/>
        </w:rPr>
      </w:pPr>
      <w:r w:rsidRPr="00CC00F9">
        <w:rPr>
          <w:rFonts w:ascii="Helvetica" w:eastAsia="Times New Roman" w:hAnsi="Helvetica" w:cs="Times New Roman"/>
          <w:color w:val="000000"/>
          <w:sz w:val="20"/>
          <w:szCs w:val="20"/>
        </w:rPr>
        <w:t>Hartman has developed and presented programs to over 3000 cancer patients and their families. From her own personal experience with stage 4 ovarian cancer, Ms. Hartman has focused her career on helping individuals and families face all aspects of the cancer experience.</w:t>
      </w:r>
    </w:p>
    <w:p w:rsidR="00CC00F9" w:rsidRPr="00CC00F9" w:rsidRDefault="00CC00F9" w:rsidP="00CC00F9">
      <w:pPr>
        <w:spacing w:before="100" w:beforeAutospacing="1" w:after="100" w:afterAutospacing="1" w:line="384" w:lineRule="atLeast"/>
        <w:rPr>
          <w:rFonts w:ascii="Helvetica" w:eastAsia="Times New Roman" w:hAnsi="Helvetica" w:cs="Times New Roman"/>
          <w:color w:val="000000"/>
          <w:sz w:val="20"/>
          <w:szCs w:val="20"/>
        </w:rPr>
      </w:pPr>
      <w:r w:rsidRPr="00CC00F9">
        <w:rPr>
          <w:rFonts w:ascii="Helvetica" w:eastAsia="Times New Roman" w:hAnsi="Helvetica" w:cs="Times New Roman"/>
          <w:color w:val="000000"/>
          <w:sz w:val="20"/>
          <w:szCs w:val="20"/>
        </w:rPr>
        <w:t>Her web site is www.healingthroughlife.com.</w:t>
      </w:r>
    </w:p>
    <w:p w:rsidR="006875AE" w:rsidRPr="00CC00F9" w:rsidRDefault="006875AE" w:rsidP="00CC00F9"/>
    <w:sectPr w:rsidR="006875AE" w:rsidRPr="00CC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FE"/>
    <w:rsid w:val="00572CFE"/>
    <w:rsid w:val="006875AE"/>
    <w:rsid w:val="00AC6DB9"/>
    <w:rsid w:val="00CC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CFE"/>
    <w:rPr>
      <w:b/>
      <w:bCs/>
    </w:rPr>
  </w:style>
  <w:style w:type="paragraph" w:styleId="BalloonText">
    <w:name w:val="Balloon Text"/>
    <w:basedOn w:val="Normal"/>
    <w:link w:val="BalloonTextChar"/>
    <w:uiPriority w:val="99"/>
    <w:semiHidden/>
    <w:unhideWhenUsed/>
    <w:rsid w:val="0057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FE"/>
    <w:rPr>
      <w:rFonts w:ascii="Tahoma" w:hAnsi="Tahoma" w:cs="Tahoma"/>
      <w:sz w:val="16"/>
      <w:szCs w:val="16"/>
    </w:rPr>
  </w:style>
  <w:style w:type="character" w:styleId="Hyperlink">
    <w:name w:val="Hyperlink"/>
    <w:basedOn w:val="DefaultParagraphFont"/>
    <w:uiPriority w:val="99"/>
    <w:semiHidden/>
    <w:unhideWhenUsed/>
    <w:rsid w:val="00572CFE"/>
    <w:rPr>
      <w:color w:val="0000FF"/>
      <w:u w:val="single"/>
    </w:rPr>
  </w:style>
  <w:style w:type="paragraph" w:styleId="PlainText">
    <w:name w:val="Plain Text"/>
    <w:basedOn w:val="Normal"/>
    <w:link w:val="PlainTextChar"/>
    <w:uiPriority w:val="99"/>
    <w:semiHidden/>
    <w:unhideWhenUsed/>
    <w:rsid w:val="00572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72CFE"/>
    <w:rPr>
      <w:rFonts w:ascii="Times New Roman" w:eastAsia="Times New Roman" w:hAnsi="Times New Roman" w:cs="Times New Roman"/>
      <w:sz w:val="24"/>
      <w:szCs w:val="24"/>
    </w:rPr>
  </w:style>
  <w:style w:type="character" w:styleId="Emphasis">
    <w:name w:val="Emphasis"/>
    <w:basedOn w:val="DefaultParagraphFont"/>
    <w:uiPriority w:val="20"/>
    <w:qFormat/>
    <w:rsid w:val="00CC00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CFE"/>
    <w:rPr>
      <w:b/>
      <w:bCs/>
    </w:rPr>
  </w:style>
  <w:style w:type="paragraph" w:styleId="BalloonText">
    <w:name w:val="Balloon Text"/>
    <w:basedOn w:val="Normal"/>
    <w:link w:val="BalloonTextChar"/>
    <w:uiPriority w:val="99"/>
    <w:semiHidden/>
    <w:unhideWhenUsed/>
    <w:rsid w:val="0057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FE"/>
    <w:rPr>
      <w:rFonts w:ascii="Tahoma" w:hAnsi="Tahoma" w:cs="Tahoma"/>
      <w:sz w:val="16"/>
      <w:szCs w:val="16"/>
    </w:rPr>
  </w:style>
  <w:style w:type="character" w:styleId="Hyperlink">
    <w:name w:val="Hyperlink"/>
    <w:basedOn w:val="DefaultParagraphFont"/>
    <w:uiPriority w:val="99"/>
    <w:semiHidden/>
    <w:unhideWhenUsed/>
    <w:rsid w:val="00572CFE"/>
    <w:rPr>
      <w:color w:val="0000FF"/>
      <w:u w:val="single"/>
    </w:rPr>
  </w:style>
  <w:style w:type="paragraph" w:styleId="PlainText">
    <w:name w:val="Plain Text"/>
    <w:basedOn w:val="Normal"/>
    <w:link w:val="PlainTextChar"/>
    <w:uiPriority w:val="99"/>
    <w:semiHidden/>
    <w:unhideWhenUsed/>
    <w:rsid w:val="00572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72CFE"/>
    <w:rPr>
      <w:rFonts w:ascii="Times New Roman" w:eastAsia="Times New Roman" w:hAnsi="Times New Roman" w:cs="Times New Roman"/>
      <w:sz w:val="24"/>
      <w:szCs w:val="24"/>
    </w:rPr>
  </w:style>
  <w:style w:type="character" w:styleId="Emphasis">
    <w:name w:val="Emphasis"/>
    <w:basedOn w:val="DefaultParagraphFont"/>
    <w:uiPriority w:val="20"/>
    <w:qFormat/>
    <w:rsid w:val="00CC0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0146">
      <w:bodyDiv w:val="1"/>
      <w:marLeft w:val="0"/>
      <w:marRight w:val="0"/>
      <w:marTop w:val="0"/>
      <w:marBottom w:val="0"/>
      <w:divBdr>
        <w:top w:val="none" w:sz="0" w:space="0" w:color="auto"/>
        <w:left w:val="none" w:sz="0" w:space="0" w:color="auto"/>
        <w:bottom w:val="none" w:sz="0" w:space="0" w:color="auto"/>
        <w:right w:val="none" w:sz="0" w:space="0" w:color="auto"/>
      </w:divBdr>
    </w:div>
    <w:div w:id="107629455">
      <w:bodyDiv w:val="1"/>
      <w:marLeft w:val="0"/>
      <w:marRight w:val="0"/>
      <w:marTop w:val="0"/>
      <w:marBottom w:val="0"/>
      <w:divBdr>
        <w:top w:val="none" w:sz="0" w:space="0" w:color="auto"/>
        <w:left w:val="none" w:sz="0" w:space="0" w:color="auto"/>
        <w:bottom w:val="none" w:sz="0" w:space="0" w:color="auto"/>
        <w:right w:val="none" w:sz="0" w:space="0" w:color="auto"/>
      </w:divBdr>
    </w:div>
    <w:div w:id="212667047">
      <w:bodyDiv w:val="1"/>
      <w:marLeft w:val="0"/>
      <w:marRight w:val="0"/>
      <w:marTop w:val="0"/>
      <w:marBottom w:val="0"/>
      <w:divBdr>
        <w:top w:val="none" w:sz="0" w:space="0" w:color="auto"/>
        <w:left w:val="none" w:sz="0" w:space="0" w:color="auto"/>
        <w:bottom w:val="none" w:sz="0" w:space="0" w:color="auto"/>
        <w:right w:val="none" w:sz="0" w:space="0" w:color="auto"/>
      </w:divBdr>
    </w:div>
    <w:div w:id="413748128">
      <w:bodyDiv w:val="1"/>
      <w:marLeft w:val="0"/>
      <w:marRight w:val="0"/>
      <w:marTop w:val="0"/>
      <w:marBottom w:val="0"/>
      <w:divBdr>
        <w:top w:val="none" w:sz="0" w:space="0" w:color="auto"/>
        <w:left w:val="none" w:sz="0" w:space="0" w:color="auto"/>
        <w:bottom w:val="none" w:sz="0" w:space="0" w:color="auto"/>
        <w:right w:val="none" w:sz="0" w:space="0" w:color="auto"/>
      </w:divBdr>
    </w:div>
    <w:div w:id="597448961">
      <w:bodyDiv w:val="1"/>
      <w:marLeft w:val="0"/>
      <w:marRight w:val="0"/>
      <w:marTop w:val="0"/>
      <w:marBottom w:val="0"/>
      <w:divBdr>
        <w:top w:val="none" w:sz="0" w:space="0" w:color="auto"/>
        <w:left w:val="none" w:sz="0" w:space="0" w:color="auto"/>
        <w:bottom w:val="none" w:sz="0" w:space="0" w:color="auto"/>
        <w:right w:val="none" w:sz="0" w:space="0" w:color="auto"/>
      </w:divBdr>
    </w:div>
    <w:div w:id="1293365548">
      <w:bodyDiv w:val="1"/>
      <w:marLeft w:val="0"/>
      <w:marRight w:val="0"/>
      <w:marTop w:val="0"/>
      <w:marBottom w:val="0"/>
      <w:divBdr>
        <w:top w:val="none" w:sz="0" w:space="0" w:color="auto"/>
        <w:left w:val="none" w:sz="0" w:space="0" w:color="auto"/>
        <w:bottom w:val="none" w:sz="0" w:space="0" w:color="auto"/>
        <w:right w:val="none" w:sz="0" w:space="0" w:color="auto"/>
      </w:divBdr>
    </w:div>
    <w:div w:id="1510018693">
      <w:bodyDiv w:val="1"/>
      <w:marLeft w:val="0"/>
      <w:marRight w:val="0"/>
      <w:marTop w:val="0"/>
      <w:marBottom w:val="0"/>
      <w:divBdr>
        <w:top w:val="none" w:sz="0" w:space="0" w:color="auto"/>
        <w:left w:val="none" w:sz="0" w:space="0" w:color="auto"/>
        <w:bottom w:val="none" w:sz="0" w:space="0" w:color="auto"/>
        <w:right w:val="none" w:sz="0" w:space="0" w:color="auto"/>
      </w:divBdr>
    </w:div>
    <w:div w:id="15766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Johnson</dc:creator>
  <cp:lastModifiedBy>Trudy Johnson</cp:lastModifiedBy>
  <cp:revision>2</cp:revision>
  <cp:lastPrinted>2018-12-18T21:30:00Z</cp:lastPrinted>
  <dcterms:created xsi:type="dcterms:W3CDTF">2018-12-18T21:32:00Z</dcterms:created>
  <dcterms:modified xsi:type="dcterms:W3CDTF">2018-12-18T21:32:00Z</dcterms:modified>
</cp:coreProperties>
</file>